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CD" w:rsidRDefault="002F4172" w:rsidP="007C380E">
      <w:pPr>
        <w:tabs>
          <w:tab w:val="right" w:pos="9214"/>
        </w:tabs>
        <w:ind w:right="1"/>
        <w:rPr>
          <w:sz w:val="22"/>
          <w:szCs w:val="22"/>
        </w:rPr>
      </w:pPr>
      <w:r>
        <w:rPr>
          <w:noProof/>
          <w:sz w:val="22"/>
          <w:szCs w:val="22"/>
          <w:lang w:val="fr-CH"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95pt;margin-top:7.95pt;width:153pt;height:38.25pt;z-index:251658240" stroked="f">
            <v:textbox style="mso-next-textbox:#_x0000_s1026">
              <w:txbxContent>
                <w:p w:rsidR="00105321" w:rsidRDefault="00105321" w:rsidP="00DB2646">
                  <w:pPr>
                    <w:spacing w:line="360" w:lineRule="auto"/>
                    <w:ind w:right="221"/>
                    <w:jc w:val="right"/>
                    <w:rPr>
                      <w:b/>
                      <w:sz w:val="22"/>
                      <w:szCs w:val="22"/>
                      <w:lang w:val="de-CH"/>
                    </w:rPr>
                  </w:pPr>
                  <w:r>
                    <w:rPr>
                      <w:b/>
                      <w:sz w:val="22"/>
                      <w:szCs w:val="22"/>
                      <w:lang w:val="de-CH"/>
                    </w:rPr>
                    <w:t>Communiqué</w:t>
                  </w:r>
                </w:p>
                <w:p w:rsidR="00105321" w:rsidRDefault="00105321" w:rsidP="00DB2646">
                  <w:pPr>
                    <w:tabs>
                      <w:tab w:val="right" w:pos="2552"/>
                    </w:tabs>
                    <w:spacing w:line="360" w:lineRule="auto"/>
                    <w:ind w:left="142" w:right="223"/>
                    <w:rPr>
                      <w:b/>
                      <w:sz w:val="22"/>
                      <w:szCs w:val="22"/>
                      <w:lang w:val="de-CH"/>
                    </w:rPr>
                  </w:pPr>
                  <w:r>
                    <w:rPr>
                      <w:b/>
                      <w:sz w:val="22"/>
                      <w:szCs w:val="22"/>
                      <w:lang w:val="de-CH"/>
                    </w:rPr>
                    <w:tab/>
                  </w:r>
                  <w:r w:rsidR="004156AC">
                    <w:rPr>
                      <w:b/>
                      <w:sz w:val="22"/>
                      <w:szCs w:val="22"/>
                      <w:lang w:val="de-CH"/>
                    </w:rPr>
                    <w:t>8</w:t>
                  </w:r>
                  <w:r>
                    <w:rPr>
                      <w:b/>
                      <w:sz w:val="22"/>
                      <w:szCs w:val="22"/>
                      <w:lang w:val="de-CH"/>
                    </w:rPr>
                    <w:t>.01.2013</w:t>
                  </w:r>
                </w:p>
              </w:txbxContent>
            </v:textbox>
          </v:shape>
        </w:pict>
      </w:r>
      <w:r w:rsidR="00DB2646">
        <w:rPr>
          <w:rFonts w:ascii="Arial Narrow" w:hAnsi="Arial Narrow"/>
          <w:noProof/>
          <w:lang w:val="fr-CH" w:eastAsia="fr-CH"/>
        </w:rPr>
        <w:drawing>
          <wp:inline distT="0" distB="0" distL="0" distR="0">
            <wp:extent cx="1457325" cy="61912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4CD" w:rsidRDefault="002F4172" w:rsidP="008854CD">
      <w:pPr>
        <w:tabs>
          <w:tab w:val="right" w:pos="8222"/>
        </w:tabs>
        <w:rPr>
          <w:sz w:val="22"/>
          <w:szCs w:val="22"/>
        </w:rPr>
      </w:pPr>
      <w:r>
        <w:rPr>
          <w:noProof/>
          <w:sz w:val="22"/>
          <w:szCs w:val="22"/>
          <w:lang w:val="fr-CH" w:eastAsia="fr-CH"/>
        </w:rPr>
        <w:pict>
          <v:roundrect id="_x0000_s1027" style="position:absolute;margin-left:1.2pt;margin-top:11pt;width:451.5pt;height:3.75pt;z-index:251660288" arcsize="10923f" fillcolor="#c00000" strokecolor="#c00000"/>
        </w:pict>
      </w:r>
    </w:p>
    <w:p w:rsidR="008854CD" w:rsidRPr="00C574A6" w:rsidRDefault="008854CD" w:rsidP="00C574A6">
      <w:pPr>
        <w:tabs>
          <w:tab w:val="right" w:pos="8222"/>
        </w:tabs>
        <w:rPr>
          <w:sz w:val="22"/>
          <w:szCs w:val="22"/>
        </w:rPr>
      </w:pPr>
    </w:p>
    <w:p w:rsidR="001C3C01" w:rsidRDefault="001C3C01" w:rsidP="00C574A6">
      <w:pPr>
        <w:tabs>
          <w:tab w:val="right" w:pos="8222"/>
        </w:tabs>
        <w:rPr>
          <w:b/>
          <w:sz w:val="24"/>
          <w:szCs w:val="24"/>
          <w:lang w:val="fr-CH"/>
        </w:rPr>
      </w:pPr>
    </w:p>
    <w:p w:rsidR="00A234AE" w:rsidRPr="001C3C01" w:rsidRDefault="00FE735A" w:rsidP="00C574A6">
      <w:pPr>
        <w:tabs>
          <w:tab w:val="right" w:pos="8222"/>
        </w:tabs>
        <w:rPr>
          <w:b/>
          <w:sz w:val="28"/>
          <w:szCs w:val="28"/>
          <w:lang w:val="fr-CH"/>
        </w:rPr>
      </w:pPr>
      <w:r w:rsidRPr="001C3C01">
        <w:rPr>
          <w:b/>
          <w:sz w:val="28"/>
          <w:szCs w:val="28"/>
          <w:lang w:val="fr-CH"/>
        </w:rPr>
        <w:t>Un N</w:t>
      </w:r>
      <w:r w:rsidR="008519D6" w:rsidRPr="001C3C01">
        <w:rPr>
          <w:b/>
          <w:sz w:val="28"/>
          <w:szCs w:val="28"/>
          <w:lang w:val="fr-CH"/>
        </w:rPr>
        <w:t>ESCAFE</w:t>
      </w:r>
      <w:r w:rsidRPr="001C3C01">
        <w:rPr>
          <w:b/>
          <w:sz w:val="28"/>
          <w:szCs w:val="28"/>
          <w:lang w:val="fr-CH"/>
        </w:rPr>
        <w:t xml:space="preserve"> suisse pour le consommateur suisse</w:t>
      </w:r>
    </w:p>
    <w:p w:rsidR="0035138D" w:rsidRPr="00FE735A" w:rsidRDefault="0035138D" w:rsidP="00C574A6">
      <w:pPr>
        <w:tabs>
          <w:tab w:val="right" w:pos="8222"/>
        </w:tabs>
        <w:rPr>
          <w:sz w:val="22"/>
          <w:szCs w:val="22"/>
          <w:lang w:val="fr-CH"/>
        </w:rPr>
      </w:pPr>
    </w:p>
    <w:p w:rsidR="001C3C01" w:rsidRDefault="001C3C01" w:rsidP="00141FCC">
      <w:pPr>
        <w:spacing w:line="276" w:lineRule="auto"/>
        <w:jc w:val="both"/>
        <w:rPr>
          <w:bCs/>
          <w:sz w:val="22"/>
          <w:szCs w:val="22"/>
          <w:lang w:val="fr-CH"/>
        </w:rPr>
      </w:pPr>
    </w:p>
    <w:p w:rsidR="00141FCC" w:rsidRDefault="00350C10" w:rsidP="00141FCC">
      <w:pPr>
        <w:spacing w:line="276" w:lineRule="auto"/>
        <w:jc w:val="both"/>
        <w:rPr>
          <w:rFonts w:cs="Arial"/>
          <w:b/>
          <w:bCs/>
          <w:sz w:val="22"/>
          <w:szCs w:val="22"/>
          <w:lang w:val="fr-CH"/>
        </w:rPr>
      </w:pPr>
      <w:r w:rsidRPr="00FE735A">
        <w:rPr>
          <w:bCs/>
          <w:sz w:val="22"/>
          <w:szCs w:val="22"/>
          <w:lang w:val="fr-CH"/>
        </w:rPr>
        <w:t xml:space="preserve">Vevey, </w:t>
      </w:r>
      <w:r w:rsidR="00FE735A" w:rsidRPr="00FE735A">
        <w:rPr>
          <w:bCs/>
          <w:sz w:val="22"/>
          <w:szCs w:val="22"/>
          <w:lang w:val="fr-CH"/>
        </w:rPr>
        <w:t xml:space="preserve">le </w:t>
      </w:r>
      <w:r w:rsidR="00ED7F4B">
        <w:rPr>
          <w:bCs/>
          <w:sz w:val="22"/>
          <w:szCs w:val="22"/>
          <w:lang w:val="fr-CH"/>
        </w:rPr>
        <w:t>8</w:t>
      </w:r>
      <w:r w:rsidR="00FE735A" w:rsidRPr="00FE735A">
        <w:rPr>
          <w:bCs/>
          <w:sz w:val="22"/>
          <w:szCs w:val="22"/>
          <w:lang w:val="fr-CH"/>
        </w:rPr>
        <w:t xml:space="preserve"> janvier 2013</w:t>
      </w:r>
      <w:r w:rsidRPr="00FE735A">
        <w:rPr>
          <w:sz w:val="22"/>
          <w:szCs w:val="22"/>
          <w:lang w:val="fr-CH"/>
        </w:rPr>
        <w:t xml:space="preserve"> – </w:t>
      </w:r>
      <w:r w:rsidR="005A57F1" w:rsidRPr="00FE735A">
        <w:rPr>
          <w:rFonts w:cs="Arial"/>
          <w:b/>
          <w:bCs/>
          <w:sz w:val="22"/>
          <w:szCs w:val="22"/>
          <w:lang w:val="fr-CH"/>
        </w:rPr>
        <w:t xml:space="preserve">Denner </w:t>
      </w:r>
      <w:r w:rsidR="008519D6">
        <w:rPr>
          <w:rFonts w:cs="Arial"/>
          <w:b/>
          <w:bCs/>
          <w:sz w:val="22"/>
          <w:szCs w:val="22"/>
          <w:lang w:val="fr-CH"/>
        </w:rPr>
        <w:t>substitue</w:t>
      </w:r>
      <w:r w:rsidR="00FE735A" w:rsidRPr="00FE735A">
        <w:rPr>
          <w:rFonts w:cs="Arial"/>
          <w:b/>
          <w:bCs/>
          <w:sz w:val="22"/>
          <w:szCs w:val="22"/>
          <w:lang w:val="fr-CH"/>
        </w:rPr>
        <w:t xml:space="preserve"> 15 articles de </w:t>
      </w:r>
      <w:r w:rsidR="00A24164">
        <w:rPr>
          <w:rFonts w:cs="Arial"/>
          <w:b/>
          <w:bCs/>
          <w:sz w:val="22"/>
          <w:szCs w:val="22"/>
          <w:lang w:val="fr-CH"/>
        </w:rPr>
        <w:t xml:space="preserve">marque par </w:t>
      </w:r>
      <w:r w:rsidR="00FE735A">
        <w:rPr>
          <w:rFonts w:cs="Arial"/>
          <w:b/>
          <w:bCs/>
          <w:sz w:val="22"/>
          <w:szCs w:val="22"/>
          <w:lang w:val="fr-CH"/>
        </w:rPr>
        <w:t>des importations parallèles</w:t>
      </w:r>
      <w:r w:rsidR="005A57F1" w:rsidRPr="00FE735A">
        <w:rPr>
          <w:rFonts w:cs="Arial"/>
          <w:b/>
          <w:bCs/>
          <w:sz w:val="22"/>
          <w:szCs w:val="22"/>
          <w:lang w:val="fr-CH"/>
        </w:rPr>
        <w:t xml:space="preserve">. </w:t>
      </w:r>
      <w:r w:rsidR="00EF6066" w:rsidRPr="00EF6066">
        <w:rPr>
          <w:rFonts w:cs="Arial"/>
          <w:b/>
          <w:bCs/>
          <w:sz w:val="22"/>
          <w:szCs w:val="22"/>
          <w:lang w:val="fr-CH"/>
        </w:rPr>
        <w:t>Parmi eux se trouve le N</w:t>
      </w:r>
      <w:r w:rsidR="00A24164">
        <w:rPr>
          <w:rFonts w:cs="Arial"/>
          <w:b/>
          <w:bCs/>
          <w:sz w:val="22"/>
          <w:szCs w:val="22"/>
          <w:lang w:val="fr-CH"/>
        </w:rPr>
        <w:t xml:space="preserve">ESCAFE </w:t>
      </w:r>
      <w:r w:rsidR="00EF6066" w:rsidRPr="00EF6066">
        <w:rPr>
          <w:rFonts w:cs="Arial"/>
          <w:b/>
          <w:bCs/>
          <w:sz w:val="22"/>
          <w:szCs w:val="22"/>
          <w:lang w:val="fr-CH"/>
        </w:rPr>
        <w:t xml:space="preserve">Gold de Nestlé. </w:t>
      </w:r>
      <w:r w:rsidR="0038267F">
        <w:rPr>
          <w:rFonts w:cs="Arial"/>
          <w:b/>
          <w:bCs/>
          <w:sz w:val="22"/>
          <w:szCs w:val="22"/>
          <w:lang w:val="fr-CH"/>
        </w:rPr>
        <w:t>Denner v</w:t>
      </w:r>
      <w:r w:rsidR="008519D6">
        <w:rPr>
          <w:rFonts w:cs="Arial"/>
          <w:b/>
          <w:bCs/>
          <w:sz w:val="22"/>
          <w:szCs w:val="22"/>
          <w:lang w:val="fr-CH"/>
        </w:rPr>
        <w:t>a</w:t>
      </w:r>
      <w:r w:rsidR="0038267F">
        <w:rPr>
          <w:rFonts w:cs="Arial"/>
          <w:b/>
          <w:bCs/>
          <w:sz w:val="22"/>
          <w:szCs w:val="22"/>
          <w:lang w:val="fr-CH"/>
        </w:rPr>
        <w:t xml:space="preserve"> ainsi remplacer un produit suisse</w:t>
      </w:r>
      <w:r w:rsidR="008519D6">
        <w:rPr>
          <w:rFonts w:cs="Arial"/>
          <w:b/>
          <w:bCs/>
          <w:sz w:val="22"/>
          <w:szCs w:val="22"/>
          <w:lang w:val="fr-CH"/>
        </w:rPr>
        <w:t xml:space="preserve"> inventé en Suisse il y a 75 ans</w:t>
      </w:r>
      <w:r w:rsidR="0038267F">
        <w:rPr>
          <w:rFonts w:cs="Arial"/>
          <w:b/>
          <w:bCs/>
          <w:sz w:val="22"/>
          <w:szCs w:val="22"/>
          <w:lang w:val="fr-CH"/>
        </w:rPr>
        <w:t xml:space="preserve"> par un produit importé.</w:t>
      </w:r>
    </w:p>
    <w:p w:rsidR="0038267F" w:rsidRPr="00FE735A" w:rsidRDefault="0038267F" w:rsidP="00141FCC">
      <w:pPr>
        <w:spacing w:line="276" w:lineRule="auto"/>
        <w:jc w:val="both"/>
        <w:rPr>
          <w:rFonts w:cs="Arial"/>
          <w:b/>
          <w:sz w:val="22"/>
          <w:szCs w:val="22"/>
          <w:lang w:val="fr-CH"/>
        </w:rPr>
      </w:pPr>
    </w:p>
    <w:p w:rsidR="0038267F" w:rsidRPr="000303C4" w:rsidRDefault="0038267F" w:rsidP="0038267F">
      <w:pPr>
        <w:rPr>
          <w:rFonts w:cs="Arial"/>
          <w:bCs/>
          <w:sz w:val="23"/>
          <w:szCs w:val="23"/>
          <w:lang w:val="fr-CH"/>
        </w:rPr>
      </w:pPr>
      <w:r w:rsidRPr="000303C4">
        <w:rPr>
          <w:rFonts w:cs="Arial"/>
          <w:bCs/>
          <w:sz w:val="23"/>
          <w:szCs w:val="23"/>
          <w:lang w:val="fr-CH"/>
        </w:rPr>
        <w:t>Nestlé prend acte que les produits N</w:t>
      </w:r>
      <w:r w:rsidR="00A24164">
        <w:rPr>
          <w:rFonts w:cs="Arial"/>
          <w:bCs/>
          <w:sz w:val="23"/>
          <w:szCs w:val="23"/>
          <w:lang w:val="fr-CH"/>
        </w:rPr>
        <w:t>ESCAF</w:t>
      </w:r>
      <w:r w:rsidR="00ED7F4B">
        <w:rPr>
          <w:rFonts w:cs="Arial"/>
          <w:bCs/>
          <w:sz w:val="23"/>
          <w:szCs w:val="23"/>
          <w:lang w:val="fr-CH"/>
        </w:rPr>
        <w:t>E</w:t>
      </w:r>
      <w:r w:rsidRPr="000303C4">
        <w:rPr>
          <w:rFonts w:cs="Arial"/>
          <w:bCs/>
          <w:sz w:val="23"/>
          <w:szCs w:val="23"/>
          <w:lang w:val="fr-CH"/>
        </w:rPr>
        <w:t xml:space="preserve"> importés par Denner sont d’origine étrangère</w:t>
      </w:r>
      <w:r>
        <w:rPr>
          <w:rFonts w:cs="Arial"/>
          <w:bCs/>
          <w:sz w:val="23"/>
          <w:szCs w:val="23"/>
          <w:lang w:val="fr-CH"/>
        </w:rPr>
        <w:t xml:space="preserve"> et avec un goût différent de l’actuel</w:t>
      </w:r>
      <w:r w:rsidRPr="000303C4">
        <w:rPr>
          <w:rFonts w:cs="Arial"/>
          <w:bCs/>
          <w:sz w:val="23"/>
          <w:szCs w:val="23"/>
          <w:lang w:val="fr-CH"/>
        </w:rPr>
        <w:t>. L</w:t>
      </w:r>
      <w:r>
        <w:rPr>
          <w:rFonts w:cs="Arial"/>
          <w:bCs/>
          <w:sz w:val="23"/>
          <w:szCs w:val="23"/>
          <w:lang w:val="fr-CH"/>
        </w:rPr>
        <w:t>a grande majorité des</w:t>
      </w:r>
      <w:r w:rsidRPr="000303C4">
        <w:rPr>
          <w:rFonts w:cs="Arial"/>
          <w:bCs/>
          <w:sz w:val="23"/>
          <w:szCs w:val="23"/>
          <w:lang w:val="fr-CH"/>
        </w:rPr>
        <w:t xml:space="preserve"> produits N</w:t>
      </w:r>
      <w:r w:rsidR="00A24164">
        <w:rPr>
          <w:rFonts w:cs="Arial"/>
          <w:bCs/>
          <w:sz w:val="23"/>
          <w:szCs w:val="23"/>
          <w:lang w:val="fr-CH"/>
        </w:rPr>
        <w:t>ESCAFE</w:t>
      </w:r>
      <w:r w:rsidRPr="000303C4">
        <w:rPr>
          <w:rFonts w:cs="Arial"/>
          <w:bCs/>
          <w:sz w:val="23"/>
          <w:szCs w:val="23"/>
          <w:lang w:val="fr-CH"/>
        </w:rPr>
        <w:t xml:space="preserve"> commercialisés en Suisse</w:t>
      </w:r>
      <w:r>
        <w:rPr>
          <w:rFonts w:cs="Arial"/>
          <w:bCs/>
          <w:sz w:val="23"/>
          <w:szCs w:val="23"/>
          <w:lang w:val="fr-CH"/>
        </w:rPr>
        <w:t xml:space="preserve">, dont </w:t>
      </w:r>
      <w:r w:rsidR="00295133">
        <w:rPr>
          <w:rFonts w:cs="Arial"/>
          <w:bCs/>
          <w:sz w:val="23"/>
          <w:szCs w:val="23"/>
          <w:lang w:val="fr-CH"/>
        </w:rPr>
        <w:t xml:space="preserve">NESCAFE </w:t>
      </w:r>
      <w:r>
        <w:rPr>
          <w:rFonts w:cs="Arial"/>
          <w:bCs/>
          <w:sz w:val="23"/>
          <w:szCs w:val="23"/>
          <w:lang w:val="fr-CH"/>
        </w:rPr>
        <w:t>G</w:t>
      </w:r>
      <w:r w:rsidR="00295133">
        <w:rPr>
          <w:rFonts w:cs="Arial"/>
          <w:bCs/>
          <w:sz w:val="23"/>
          <w:szCs w:val="23"/>
          <w:lang w:val="fr-CH"/>
        </w:rPr>
        <w:t>ol</w:t>
      </w:r>
      <w:r>
        <w:rPr>
          <w:rFonts w:cs="Arial"/>
          <w:bCs/>
          <w:sz w:val="23"/>
          <w:szCs w:val="23"/>
          <w:lang w:val="fr-CH"/>
        </w:rPr>
        <w:t>d De luxe,</w:t>
      </w:r>
      <w:r w:rsidRPr="000303C4">
        <w:rPr>
          <w:rFonts w:cs="Arial"/>
          <w:bCs/>
          <w:sz w:val="23"/>
          <w:szCs w:val="23"/>
          <w:lang w:val="fr-CH"/>
        </w:rPr>
        <w:t xml:space="preserve"> </w:t>
      </w:r>
      <w:r w:rsidR="00351550">
        <w:rPr>
          <w:rFonts w:cs="Arial"/>
          <w:bCs/>
          <w:sz w:val="23"/>
          <w:szCs w:val="23"/>
          <w:lang w:val="fr-CH"/>
        </w:rPr>
        <w:t xml:space="preserve">leader du marché, </w:t>
      </w:r>
      <w:r w:rsidRPr="000303C4">
        <w:rPr>
          <w:rFonts w:cs="Arial"/>
          <w:bCs/>
          <w:sz w:val="23"/>
          <w:szCs w:val="23"/>
          <w:lang w:val="fr-CH"/>
        </w:rPr>
        <w:t xml:space="preserve">sont manufacturés à Orbe </w:t>
      </w:r>
      <w:r>
        <w:rPr>
          <w:rFonts w:cs="Arial"/>
          <w:bCs/>
          <w:sz w:val="23"/>
          <w:szCs w:val="23"/>
          <w:lang w:val="fr-CH"/>
        </w:rPr>
        <w:t>(</w:t>
      </w:r>
      <w:r w:rsidR="00A00ADA">
        <w:rPr>
          <w:rFonts w:cs="Arial"/>
          <w:bCs/>
          <w:sz w:val="23"/>
          <w:szCs w:val="23"/>
          <w:lang w:val="fr-CH"/>
        </w:rPr>
        <w:t>250</w:t>
      </w:r>
      <w:r>
        <w:rPr>
          <w:rFonts w:cs="Arial"/>
          <w:bCs/>
          <w:sz w:val="23"/>
          <w:szCs w:val="23"/>
          <w:lang w:val="fr-CH"/>
        </w:rPr>
        <w:t xml:space="preserve"> employés) </w:t>
      </w:r>
      <w:r w:rsidRPr="000303C4">
        <w:rPr>
          <w:rFonts w:cs="Arial"/>
          <w:bCs/>
          <w:sz w:val="23"/>
          <w:szCs w:val="23"/>
          <w:lang w:val="fr-CH"/>
        </w:rPr>
        <w:t xml:space="preserve">dans le canton de Vaud selon une recette suisse. </w:t>
      </w:r>
    </w:p>
    <w:p w:rsidR="0038267F" w:rsidRPr="000303C4" w:rsidRDefault="0038267F" w:rsidP="0038267F">
      <w:pPr>
        <w:rPr>
          <w:rFonts w:cs="Arial"/>
          <w:bCs/>
          <w:sz w:val="23"/>
          <w:szCs w:val="23"/>
          <w:lang w:val="fr-CH"/>
        </w:rPr>
      </w:pPr>
    </w:p>
    <w:p w:rsidR="009A294A" w:rsidRDefault="0038267F" w:rsidP="005C1340">
      <w:pPr>
        <w:rPr>
          <w:rFonts w:cs="Arial"/>
          <w:bCs/>
          <w:sz w:val="23"/>
          <w:szCs w:val="23"/>
          <w:lang w:val="fr-CH"/>
        </w:rPr>
      </w:pPr>
      <w:r>
        <w:rPr>
          <w:rFonts w:cs="Arial"/>
          <w:bCs/>
          <w:sz w:val="23"/>
          <w:szCs w:val="23"/>
          <w:lang w:val="fr-CH"/>
        </w:rPr>
        <w:t>Le</w:t>
      </w:r>
      <w:r w:rsidR="00351550">
        <w:rPr>
          <w:rFonts w:cs="Arial"/>
          <w:bCs/>
          <w:sz w:val="23"/>
          <w:szCs w:val="23"/>
          <w:lang w:val="fr-CH"/>
        </w:rPr>
        <w:t>s</w:t>
      </w:r>
      <w:r>
        <w:rPr>
          <w:rFonts w:cs="Arial"/>
          <w:bCs/>
          <w:sz w:val="23"/>
          <w:szCs w:val="23"/>
          <w:lang w:val="fr-CH"/>
        </w:rPr>
        <w:t xml:space="preserve"> produit</w:t>
      </w:r>
      <w:r w:rsidR="00351550">
        <w:rPr>
          <w:rFonts w:cs="Arial"/>
          <w:bCs/>
          <w:sz w:val="23"/>
          <w:szCs w:val="23"/>
          <w:lang w:val="fr-CH"/>
        </w:rPr>
        <w:t>s</w:t>
      </w:r>
      <w:r>
        <w:rPr>
          <w:rFonts w:cs="Arial"/>
          <w:bCs/>
          <w:sz w:val="23"/>
          <w:szCs w:val="23"/>
          <w:lang w:val="fr-CH"/>
        </w:rPr>
        <w:t xml:space="preserve"> haut de gamme N</w:t>
      </w:r>
      <w:r w:rsidR="000C7679">
        <w:rPr>
          <w:rFonts w:cs="Arial"/>
          <w:bCs/>
          <w:sz w:val="23"/>
          <w:szCs w:val="23"/>
          <w:lang w:val="fr-CH"/>
        </w:rPr>
        <w:t>ESCAFE</w:t>
      </w:r>
      <w:r>
        <w:rPr>
          <w:rFonts w:cs="Arial"/>
          <w:bCs/>
          <w:sz w:val="23"/>
          <w:szCs w:val="23"/>
          <w:lang w:val="fr-CH"/>
        </w:rPr>
        <w:t xml:space="preserve"> porte</w:t>
      </w:r>
      <w:r w:rsidR="002B7682">
        <w:rPr>
          <w:rFonts w:cs="Arial"/>
          <w:bCs/>
          <w:sz w:val="23"/>
          <w:szCs w:val="23"/>
          <w:lang w:val="fr-CH"/>
        </w:rPr>
        <w:t>nt</w:t>
      </w:r>
      <w:r>
        <w:rPr>
          <w:rFonts w:cs="Arial"/>
          <w:bCs/>
          <w:sz w:val="23"/>
          <w:szCs w:val="23"/>
          <w:lang w:val="fr-CH"/>
        </w:rPr>
        <w:t xml:space="preserve"> la même dénomination « Gold » en </w:t>
      </w:r>
      <w:r w:rsidR="00D96976" w:rsidRPr="00D96976">
        <w:rPr>
          <w:rFonts w:cs="Arial"/>
          <w:bCs/>
          <w:sz w:val="23"/>
          <w:szCs w:val="23"/>
          <w:lang w:val="fr-CH"/>
        </w:rPr>
        <w:t xml:space="preserve">Suisse comme d’ailleurs </w:t>
      </w:r>
      <w:r w:rsidR="00D96976">
        <w:rPr>
          <w:rFonts w:cs="Arial"/>
          <w:bCs/>
          <w:sz w:val="23"/>
          <w:szCs w:val="23"/>
          <w:lang w:val="fr-CH"/>
        </w:rPr>
        <w:t xml:space="preserve">dans </w:t>
      </w:r>
      <w:r w:rsidR="00D96976" w:rsidRPr="00D96976">
        <w:rPr>
          <w:rFonts w:cs="Arial"/>
          <w:bCs/>
          <w:sz w:val="23"/>
          <w:szCs w:val="23"/>
          <w:lang w:val="fr-CH"/>
        </w:rPr>
        <w:t>l</w:t>
      </w:r>
      <w:r w:rsidR="00D96976">
        <w:rPr>
          <w:rFonts w:cs="Arial"/>
          <w:bCs/>
          <w:sz w:val="23"/>
          <w:szCs w:val="23"/>
          <w:lang w:val="fr-CH"/>
        </w:rPr>
        <w:t>e</w:t>
      </w:r>
      <w:r w:rsidR="00D96976" w:rsidRPr="00D96976">
        <w:rPr>
          <w:rFonts w:cs="Arial"/>
          <w:bCs/>
          <w:sz w:val="23"/>
          <w:szCs w:val="23"/>
          <w:lang w:val="fr-CH"/>
        </w:rPr>
        <w:t>s autres pays</w:t>
      </w:r>
      <w:r w:rsidR="00D96976">
        <w:rPr>
          <w:rFonts w:cs="Arial"/>
          <w:bCs/>
          <w:sz w:val="23"/>
          <w:szCs w:val="23"/>
          <w:lang w:val="fr-CH"/>
        </w:rPr>
        <w:t xml:space="preserve"> européens</w:t>
      </w:r>
      <w:r>
        <w:rPr>
          <w:rFonts w:cs="Arial"/>
          <w:bCs/>
          <w:sz w:val="23"/>
          <w:szCs w:val="23"/>
          <w:lang w:val="fr-CH"/>
        </w:rPr>
        <w:t>.</w:t>
      </w:r>
      <w:r w:rsidR="00D96976">
        <w:rPr>
          <w:rFonts w:cs="Arial"/>
          <w:bCs/>
          <w:sz w:val="23"/>
          <w:szCs w:val="23"/>
          <w:lang w:val="fr-CH"/>
        </w:rPr>
        <w:t xml:space="preserve"> « Toutefois le goût </w:t>
      </w:r>
      <w:r>
        <w:rPr>
          <w:rFonts w:cs="Arial"/>
          <w:bCs/>
          <w:sz w:val="23"/>
          <w:szCs w:val="23"/>
          <w:lang w:val="fr-CH"/>
        </w:rPr>
        <w:t>diffère</w:t>
      </w:r>
      <w:r w:rsidR="00D96976">
        <w:rPr>
          <w:rFonts w:cs="Arial"/>
          <w:bCs/>
          <w:sz w:val="23"/>
          <w:szCs w:val="23"/>
          <w:lang w:val="fr-CH"/>
        </w:rPr>
        <w:t xml:space="preserve"> </w:t>
      </w:r>
      <w:r w:rsidR="009648A9">
        <w:rPr>
          <w:rFonts w:cs="Arial"/>
          <w:bCs/>
          <w:sz w:val="23"/>
          <w:szCs w:val="23"/>
          <w:lang w:val="fr-CH"/>
        </w:rPr>
        <w:t>selon les</w:t>
      </w:r>
      <w:r w:rsidR="00D96976">
        <w:rPr>
          <w:rFonts w:cs="Arial"/>
          <w:bCs/>
          <w:sz w:val="23"/>
          <w:szCs w:val="23"/>
          <w:lang w:val="fr-CH"/>
        </w:rPr>
        <w:t xml:space="preserve"> pays </w:t>
      </w:r>
      <w:r>
        <w:rPr>
          <w:rFonts w:cs="Arial"/>
          <w:bCs/>
          <w:sz w:val="23"/>
          <w:szCs w:val="23"/>
          <w:lang w:val="fr-CH"/>
        </w:rPr>
        <w:t xml:space="preserve">en fonction des préférences </w:t>
      </w:r>
      <w:r w:rsidR="00A00ADA">
        <w:rPr>
          <w:rFonts w:cs="Arial"/>
          <w:bCs/>
          <w:sz w:val="23"/>
          <w:szCs w:val="23"/>
          <w:lang w:val="fr-CH"/>
        </w:rPr>
        <w:t xml:space="preserve">des </w:t>
      </w:r>
      <w:r>
        <w:rPr>
          <w:rFonts w:cs="Arial"/>
          <w:bCs/>
          <w:sz w:val="23"/>
          <w:szCs w:val="23"/>
          <w:lang w:val="fr-CH"/>
        </w:rPr>
        <w:t>consommateurs</w:t>
      </w:r>
      <w:r w:rsidR="00EB1A7A">
        <w:rPr>
          <w:rFonts w:cs="Arial"/>
          <w:bCs/>
          <w:sz w:val="23"/>
          <w:szCs w:val="23"/>
          <w:lang w:val="fr-CH"/>
        </w:rPr>
        <w:t>. Il existe d’ailleurs une quinzaine de blend</w:t>
      </w:r>
      <w:r w:rsidR="00E75EFD">
        <w:rPr>
          <w:rFonts w:cs="Arial"/>
          <w:bCs/>
          <w:sz w:val="23"/>
          <w:szCs w:val="23"/>
          <w:lang w:val="fr-CH"/>
        </w:rPr>
        <w:t>s</w:t>
      </w:r>
      <w:r w:rsidR="00EB1A7A">
        <w:rPr>
          <w:rFonts w:cs="Arial"/>
          <w:bCs/>
          <w:sz w:val="23"/>
          <w:szCs w:val="23"/>
          <w:lang w:val="fr-CH"/>
        </w:rPr>
        <w:t xml:space="preserve"> Gold différents</w:t>
      </w:r>
      <w:r w:rsidR="00FC661C">
        <w:rPr>
          <w:rFonts w:cs="Arial"/>
          <w:bCs/>
          <w:sz w:val="23"/>
          <w:szCs w:val="23"/>
          <w:lang w:val="fr-CH"/>
        </w:rPr>
        <w:t> </w:t>
      </w:r>
      <w:r w:rsidR="00B563BF">
        <w:rPr>
          <w:rFonts w:cs="Arial"/>
          <w:bCs/>
          <w:sz w:val="23"/>
          <w:szCs w:val="23"/>
          <w:lang w:val="fr-CH"/>
        </w:rPr>
        <w:t>en Europe</w:t>
      </w:r>
      <w:r w:rsidR="002B7682">
        <w:rPr>
          <w:rFonts w:cs="Arial"/>
          <w:bCs/>
          <w:sz w:val="23"/>
          <w:szCs w:val="23"/>
          <w:lang w:val="fr-CH"/>
        </w:rPr>
        <w:t xml:space="preserve"> </w:t>
      </w:r>
      <w:r w:rsidR="00FC661C">
        <w:rPr>
          <w:rFonts w:cs="Arial"/>
          <w:bCs/>
          <w:sz w:val="23"/>
          <w:szCs w:val="23"/>
          <w:lang w:val="fr-CH"/>
        </w:rPr>
        <w:t>»</w:t>
      </w:r>
      <w:r w:rsidR="00D96976">
        <w:rPr>
          <w:rFonts w:cs="Arial"/>
          <w:bCs/>
          <w:sz w:val="23"/>
          <w:szCs w:val="23"/>
          <w:lang w:val="fr-CH"/>
        </w:rPr>
        <w:t>, indique Nicolas Huillet</w:t>
      </w:r>
      <w:r w:rsidR="000303C4">
        <w:rPr>
          <w:rFonts w:cs="Arial"/>
          <w:bCs/>
          <w:sz w:val="23"/>
          <w:szCs w:val="23"/>
          <w:lang w:val="fr-CH"/>
        </w:rPr>
        <w:t>,</w:t>
      </w:r>
      <w:r w:rsidR="00FC661C">
        <w:rPr>
          <w:rFonts w:cs="Arial"/>
          <w:bCs/>
          <w:sz w:val="23"/>
          <w:szCs w:val="23"/>
          <w:lang w:val="fr-CH"/>
        </w:rPr>
        <w:t xml:space="preserve"> </w:t>
      </w:r>
      <w:r w:rsidR="009648A9">
        <w:rPr>
          <w:rFonts w:cs="Arial"/>
          <w:bCs/>
          <w:sz w:val="23"/>
          <w:szCs w:val="23"/>
          <w:lang w:val="fr-CH"/>
        </w:rPr>
        <w:t>Business Executive Manager</w:t>
      </w:r>
      <w:r w:rsidR="00FC661C">
        <w:rPr>
          <w:rFonts w:cs="Arial"/>
          <w:bCs/>
          <w:sz w:val="23"/>
          <w:szCs w:val="23"/>
          <w:lang w:val="fr-CH"/>
        </w:rPr>
        <w:t xml:space="preserve"> Nescafé Suisse.</w:t>
      </w:r>
      <w:r w:rsidR="000303C4">
        <w:rPr>
          <w:rFonts w:cs="Arial"/>
          <w:bCs/>
          <w:sz w:val="23"/>
          <w:szCs w:val="23"/>
          <w:lang w:val="fr-CH"/>
        </w:rPr>
        <w:t xml:space="preserve"> </w:t>
      </w:r>
      <w:r w:rsidR="00B563BF">
        <w:rPr>
          <w:rFonts w:cs="Arial"/>
          <w:bCs/>
          <w:sz w:val="23"/>
          <w:szCs w:val="23"/>
          <w:lang w:val="fr-CH"/>
        </w:rPr>
        <w:t xml:space="preserve">Ainsi le </w:t>
      </w:r>
      <w:r w:rsidR="00FC661C">
        <w:rPr>
          <w:rFonts w:cs="Arial"/>
          <w:bCs/>
          <w:sz w:val="23"/>
          <w:szCs w:val="23"/>
          <w:lang w:val="fr-CH"/>
        </w:rPr>
        <w:t>consommateur suiss</w:t>
      </w:r>
      <w:r w:rsidR="000303C4">
        <w:rPr>
          <w:rFonts w:cs="Arial"/>
          <w:bCs/>
          <w:sz w:val="23"/>
          <w:szCs w:val="23"/>
          <w:lang w:val="fr-CH"/>
        </w:rPr>
        <w:t>e</w:t>
      </w:r>
      <w:r w:rsidR="00B563BF">
        <w:rPr>
          <w:rFonts w:cs="Arial"/>
          <w:bCs/>
          <w:sz w:val="23"/>
          <w:szCs w:val="23"/>
          <w:lang w:val="fr-CH"/>
        </w:rPr>
        <w:t>,</w:t>
      </w:r>
      <w:r w:rsidR="00FC661C">
        <w:rPr>
          <w:rFonts w:cs="Arial"/>
          <w:bCs/>
          <w:sz w:val="23"/>
          <w:szCs w:val="23"/>
          <w:lang w:val="fr-CH"/>
        </w:rPr>
        <w:t xml:space="preserve"> </w:t>
      </w:r>
      <w:r w:rsidR="00B563BF">
        <w:rPr>
          <w:rFonts w:cs="Arial"/>
          <w:bCs/>
          <w:sz w:val="23"/>
          <w:szCs w:val="23"/>
          <w:lang w:val="fr-CH"/>
        </w:rPr>
        <w:t xml:space="preserve">qui </w:t>
      </w:r>
      <w:r w:rsidR="00FC661C">
        <w:rPr>
          <w:rFonts w:cs="Arial"/>
          <w:bCs/>
          <w:sz w:val="23"/>
          <w:szCs w:val="23"/>
          <w:lang w:val="fr-CH"/>
        </w:rPr>
        <w:t xml:space="preserve">est très sensible </w:t>
      </w:r>
      <w:r w:rsidR="00750FC5">
        <w:rPr>
          <w:rFonts w:cs="Arial"/>
          <w:bCs/>
          <w:sz w:val="23"/>
          <w:szCs w:val="23"/>
          <w:lang w:val="fr-CH"/>
        </w:rPr>
        <w:t xml:space="preserve">à </w:t>
      </w:r>
      <w:r w:rsidR="00FC661C">
        <w:rPr>
          <w:rFonts w:cs="Arial"/>
          <w:bCs/>
          <w:sz w:val="23"/>
          <w:szCs w:val="23"/>
          <w:lang w:val="fr-CH"/>
        </w:rPr>
        <w:t>l</w:t>
      </w:r>
      <w:r w:rsidR="000303C4">
        <w:rPr>
          <w:rFonts w:cs="Arial"/>
          <w:bCs/>
          <w:sz w:val="23"/>
          <w:szCs w:val="23"/>
          <w:lang w:val="fr-CH"/>
        </w:rPr>
        <w:t>a qualité</w:t>
      </w:r>
      <w:r w:rsidR="00B563BF">
        <w:rPr>
          <w:rFonts w:cs="Arial"/>
          <w:bCs/>
          <w:sz w:val="23"/>
          <w:szCs w:val="23"/>
          <w:lang w:val="fr-CH"/>
        </w:rPr>
        <w:t>,pl</w:t>
      </w:r>
      <w:r w:rsidR="002B7682">
        <w:rPr>
          <w:rFonts w:cs="Arial"/>
          <w:bCs/>
          <w:sz w:val="23"/>
          <w:szCs w:val="23"/>
          <w:lang w:val="fr-CH"/>
        </w:rPr>
        <w:t>é</w:t>
      </w:r>
      <w:r w:rsidR="00B563BF">
        <w:rPr>
          <w:rFonts w:cs="Arial"/>
          <w:bCs/>
          <w:sz w:val="23"/>
          <w:szCs w:val="23"/>
          <w:lang w:val="fr-CH"/>
        </w:rPr>
        <w:t>biscit</w:t>
      </w:r>
      <w:r w:rsidR="00E75EFD">
        <w:rPr>
          <w:rFonts w:cs="Arial"/>
          <w:bCs/>
          <w:sz w:val="23"/>
          <w:szCs w:val="23"/>
          <w:lang w:val="fr-CH"/>
        </w:rPr>
        <w:t>e</w:t>
      </w:r>
      <w:r w:rsidR="00B563BF">
        <w:rPr>
          <w:rFonts w:cs="Arial"/>
          <w:bCs/>
          <w:sz w:val="23"/>
          <w:szCs w:val="23"/>
          <w:lang w:val="fr-CH"/>
        </w:rPr>
        <w:t xml:space="preserve"> une recette diff</w:t>
      </w:r>
      <w:r w:rsidR="002B7682">
        <w:rPr>
          <w:rFonts w:cs="Arial"/>
          <w:bCs/>
          <w:sz w:val="23"/>
          <w:szCs w:val="23"/>
          <w:lang w:val="fr-CH"/>
        </w:rPr>
        <w:t>é</w:t>
      </w:r>
      <w:r w:rsidR="00B563BF">
        <w:rPr>
          <w:rFonts w:cs="Arial"/>
          <w:bCs/>
          <w:sz w:val="23"/>
          <w:szCs w:val="23"/>
          <w:lang w:val="fr-CH"/>
        </w:rPr>
        <w:t xml:space="preserve">rente </w:t>
      </w:r>
      <w:r w:rsidR="00750FC5">
        <w:rPr>
          <w:rFonts w:cs="Arial"/>
          <w:bCs/>
          <w:sz w:val="23"/>
          <w:szCs w:val="23"/>
          <w:lang w:val="fr-CH"/>
        </w:rPr>
        <w:t xml:space="preserve">des recettes </w:t>
      </w:r>
      <w:r w:rsidR="00A00ADA">
        <w:rPr>
          <w:rFonts w:cs="Arial"/>
          <w:bCs/>
          <w:sz w:val="23"/>
          <w:szCs w:val="23"/>
          <w:lang w:val="fr-CH"/>
        </w:rPr>
        <w:t>f</w:t>
      </w:r>
      <w:r w:rsidR="00750FC5">
        <w:rPr>
          <w:rFonts w:cs="Arial"/>
          <w:bCs/>
          <w:sz w:val="23"/>
          <w:szCs w:val="23"/>
          <w:lang w:val="fr-CH"/>
        </w:rPr>
        <w:t>rancaise</w:t>
      </w:r>
      <w:r w:rsidR="00B563BF">
        <w:rPr>
          <w:rFonts w:cs="Arial"/>
          <w:bCs/>
          <w:sz w:val="23"/>
          <w:szCs w:val="23"/>
          <w:lang w:val="fr-CH"/>
        </w:rPr>
        <w:t xml:space="preserve">, </w:t>
      </w:r>
      <w:r w:rsidR="00A00ADA">
        <w:rPr>
          <w:rFonts w:cs="Arial"/>
          <w:bCs/>
          <w:sz w:val="23"/>
          <w:szCs w:val="23"/>
          <w:lang w:val="fr-CH"/>
        </w:rPr>
        <w:t>a</w:t>
      </w:r>
      <w:r w:rsidR="00B563BF">
        <w:rPr>
          <w:rFonts w:cs="Arial"/>
          <w:bCs/>
          <w:sz w:val="23"/>
          <w:szCs w:val="23"/>
          <w:lang w:val="fr-CH"/>
        </w:rPr>
        <w:t xml:space="preserve">llemande ou </w:t>
      </w:r>
      <w:r w:rsidR="00A00ADA">
        <w:rPr>
          <w:rFonts w:cs="Arial"/>
          <w:bCs/>
          <w:sz w:val="23"/>
          <w:szCs w:val="23"/>
          <w:lang w:val="fr-CH"/>
        </w:rPr>
        <w:t>a</w:t>
      </w:r>
      <w:r w:rsidR="00B563BF">
        <w:rPr>
          <w:rFonts w:cs="Arial"/>
          <w:bCs/>
          <w:sz w:val="23"/>
          <w:szCs w:val="23"/>
          <w:lang w:val="fr-CH"/>
        </w:rPr>
        <w:t>utrichienne</w:t>
      </w:r>
      <w:r w:rsidR="00D70911">
        <w:rPr>
          <w:rFonts w:cs="Arial"/>
          <w:bCs/>
          <w:sz w:val="23"/>
          <w:szCs w:val="23"/>
          <w:lang w:val="fr-CH"/>
        </w:rPr>
        <w:t>.</w:t>
      </w:r>
    </w:p>
    <w:p w:rsidR="009A294A" w:rsidRDefault="009A294A" w:rsidP="005C1340">
      <w:pPr>
        <w:rPr>
          <w:rFonts w:cs="Arial"/>
          <w:bCs/>
          <w:sz w:val="23"/>
          <w:szCs w:val="23"/>
          <w:lang w:val="fr-CH"/>
        </w:rPr>
      </w:pPr>
    </w:p>
    <w:p w:rsidR="007C380E" w:rsidRDefault="00C26F5F" w:rsidP="005C1340">
      <w:pPr>
        <w:rPr>
          <w:rFonts w:cs="Arial"/>
          <w:bCs/>
          <w:lang w:val="fr-CH"/>
        </w:rPr>
      </w:pPr>
      <w:r w:rsidRPr="00C26F5F">
        <w:rPr>
          <w:rFonts w:cs="Arial"/>
          <w:bCs/>
          <w:sz w:val="23"/>
          <w:szCs w:val="23"/>
          <w:lang w:val="fr-CH"/>
        </w:rPr>
        <w:t>De plus</w:t>
      </w:r>
      <w:r w:rsidR="00105321">
        <w:rPr>
          <w:rFonts w:cs="Arial"/>
          <w:bCs/>
          <w:sz w:val="23"/>
          <w:szCs w:val="23"/>
          <w:lang w:val="fr-CH"/>
        </w:rPr>
        <w:t xml:space="preserve">, Nestlé Suisse sera précurseur en proposant dès avril </w:t>
      </w:r>
      <w:r w:rsidR="002B7682">
        <w:rPr>
          <w:rFonts w:cs="Arial"/>
          <w:bCs/>
          <w:sz w:val="23"/>
          <w:szCs w:val="23"/>
          <w:lang w:val="fr-CH"/>
        </w:rPr>
        <w:t xml:space="preserve">2013 </w:t>
      </w:r>
      <w:r w:rsidR="00105321">
        <w:rPr>
          <w:rFonts w:cs="Arial"/>
          <w:bCs/>
          <w:sz w:val="23"/>
          <w:szCs w:val="23"/>
          <w:lang w:val="fr-CH"/>
        </w:rPr>
        <w:t xml:space="preserve">un café </w:t>
      </w:r>
      <w:r w:rsidRPr="00C26F5F">
        <w:rPr>
          <w:rFonts w:cs="Arial"/>
          <w:bCs/>
          <w:sz w:val="23"/>
          <w:szCs w:val="23"/>
          <w:lang w:val="fr-CH"/>
        </w:rPr>
        <w:t xml:space="preserve">provenant de </w:t>
      </w:r>
      <w:r w:rsidR="002B7682">
        <w:rPr>
          <w:rFonts w:cs="Arial"/>
          <w:bCs/>
          <w:sz w:val="23"/>
          <w:szCs w:val="23"/>
          <w:lang w:val="fr-CH"/>
        </w:rPr>
        <w:t>producteurs</w:t>
      </w:r>
      <w:r w:rsidR="002B7682" w:rsidRPr="00C26F5F">
        <w:rPr>
          <w:rFonts w:cs="Arial"/>
          <w:bCs/>
          <w:sz w:val="23"/>
          <w:szCs w:val="23"/>
          <w:lang w:val="fr-CH"/>
        </w:rPr>
        <w:t xml:space="preserve"> </w:t>
      </w:r>
      <w:r w:rsidRPr="00C26F5F">
        <w:rPr>
          <w:rFonts w:cs="Arial"/>
          <w:bCs/>
          <w:sz w:val="23"/>
          <w:szCs w:val="23"/>
          <w:lang w:val="fr-CH"/>
        </w:rPr>
        <w:t xml:space="preserve">respectant </w:t>
      </w:r>
      <w:r w:rsidR="00105321">
        <w:rPr>
          <w:rFonts w:cs="Arial"/>
          <w:bCs/>
          <w:sz w:val="23"/>
          <w:szCs w:val="23"/>
          <w:lang w:val="fr-CH"/>
        </w:rPr>
        <w:t xml:space="preserve">à 100% </w:t>
      </w:r>
      <w:r w:rsidRPr="00C26F5F">
        <w:rPr>
          <w:rFonts w:cs="Arial"/>
          <w:bCs/>
          <w:sz w:val="23"/>
          <w:szCs w:val="23"/>
          <w:lang w:val="fr-CH"/>
        </w:rPr>
        <w:t xml:space="preserve">les principes de </w:t>
      </w:r>
      <w:r w:rsidR="00105321">
        <w:rPr>
          <w:rFonts w:cs="Arial"/>
          <w:bCs/>
          <w:sz w:val="23"/>
          <w:szCs w:val="23"/>
          <w:lang w:val="fr-CH"/>
        </w:rPr>
        <w:t xml:space="preserve">l’Association </w:t>
      </w:r>
      <w:r w:rsidRPr="00C26F5F">
        <w:rPr>
          <w:rFonts w:cs="Arial"/>
          <w:bCs/>
          <w:sz w:val="23"/>
          <w:szCs w:val="23"/>
          <w:lang w:val="fr-CH"/>
        </w:rPr>
        <w:t xml:space="preserve">4C </w:t>
      </w:r>
      <w:r w:rsidRPr="007C380E">
        <w:rPr>
          <w:rFonts w:cs="Arial"/>
          <w:bCs/>
          <w:lang w:val="fr-CH"/>
        </w:rPr>
        <w:t>(</w:t>
      </w:r>
      <w:hyperlink r:id="rId7" w:history="1">
        <w:r w:rsidR="007C380E" w:rsidRPr="007D6660">
          <w:rPr>
            <w:rStyle w:val="Lienhypertexte"/>
            <w:rFonts w:cs="Arial"/>
            <w:bCs/>
            <w:lang w:val="fr-CH"/>
          </w:rPr>
          <w:t>www.4c-coffeeassociation.org</w:t>
        </w:r>
      </w:hyperlink>
      <w:r w:rsidR="007C380E">
        <w:rPr>
          <w:rFonts w:cs="Arial"/>
          <w:bCs/>
          <w:lang w:val="fr-CH"/>
        </w:rPr>
        <w:t>)</w:t>
      </w:r>
    </w:p>
    <w:p w:rsidR="00D96976" w:rsidRPr="00FC661C" w:rsidRDefault="00105321" w:rsidP="005C1340">
      <w:pPr>
        <w:rPr>
          <w:rFonts w:cs="Arial"/>
          <w:bCs/>
          <w:sz w:val="23"/>
          <w:szCs w:val="23"/>
          <w:lang w:val="fr-CH"/>
        </w:rPr>
      </w:pPr>
      <w:r>
        <w:rPr>
          <w:rFonts w:cs="Arial"/>
          <w:bCs/>
          <w:sz w:val="23"/>
          <w:szCs w:val="23"/>
          <w:lang w:val="fr-CH"/>
        </w:rPr>
        <w:t>qui v</w:t>
      </w:r>
      <w:r w:rsidR="008B7494">
        <w:rPr>
          <w:rFonts w:cs="Arial"/>
          <w:bCs/>
          <w:sz w:val="23"/>
          <w:szCs w:val="23"/>
          <w:lang w:val="fr-CH"/>
        </w:rPr>
        <w:t xml:space="preserve">ise à produire un café </w:t>
      </w:r>
      <w:r w:rsidR="00C26F5F" w:rsidRPr="00C26F5F">
        <w:rPr>
          <w:rFonts w:cs="Arial"/>
          <w:bCs/>
          <w:sz w:val="23"/>
          <w:szCs w:val="23"/>
          <w:lang w:val="fr-CH"/>
        </w:rPr>
        <w:t>répondant aux critères d</w:t>
      </w:r>
      <w:r w:rsidR="002B7682">
        <w:rPr>
          <w:rFonts w:cs="Arial"/>
          <w:bCs/>
          <w:sz w:val="23"/>
          <w:szCs w:val="23"/>
          <w:lang w:val="fr-CH"/>
        </w:rPr>
        <w:t>e</w:t>
      </w:r>
      <w:r w:rsidR="00C26F5F" w:rsidRPr="00C26F5F">
        <w:rPr>
          <w:rFonts w:cs="Arial"/>
          <w:bCs/>
          <w:sz w:val="23"/>
          <w:szCs w:val="23"/>
          <w:lang w:val="fr-CH"/>
        </w:rPr>
        <w:t xml:space="preserve"> développement durable</w:t>
      </w:r>
      <w:r w:rsidR="002E7B26">
        <w:rPr>
          <w:rFonts w:cs="Arial"/>
          <w:bCs/>
          <w:sz w:val="23"/>
          <w:szCs w:val="23"/>
          <w:lang w:val="fr-CH"/>
        </w:rPr>
        <w:t>.</w:t>
      </w:r>
    </w:p>
    <w:p w:rsidR="00FC661C" w:rsidRPr="00FC661C" w:rsidRDefault="00FC661C" w:rsidP="005C1340">
      <w:pPr>
        <w:rPr>
          <w:rFonts w:cs="Arial"/>
          <w:bCs/>
          <w:sz w:val="23"/>
          <w:szCs w:val="23"/>
          <w:lang w:val="fr-CH"/>
        </w:rPr>
      </w:pPr>
    </w:p>
    <w:p w:rsidR="00E75EFD" w:rsidRDefault="00750FC5" w:rsidP="00C560B8">
      <w:pPr>
        <w:rPr>
          <w:rFonts w:cs="Arial"/>
          <w:bCs/>
          <w:sz w:val="23"/>
          <w:szCs w:val="23"/>
          <w:lang w:val="fr-CH"/>
        </w:rPr>
      </w:pPr>
      <w:r>
        <w:rPr>
          <w:rFonts w:cs="Arial"/>
          <w:bCs/>
          <w:sz w:val="23"/>
          <w:szCs w:val="23"/>
          <w:lang w:val="fr-CH"/>
        </w:rPr>
        <w:t>Enfin</w:t>
      </w:r>
      <w:r w:rsidR="009648A9">
        <w:rPr>
          <w:rFonts w:cs="Arial"/>
          <w:bCs/>
          <w:sz w:val="23"/>
          <w:szCs w:val="23"/>
          <w:lang w:val="fr-CH"/>
        </w:rPr>
        <w:t>,</w:t>
      </w:r>
      <w:r w:rsidR="002825E0">
        <w:rPr>
          <w:rFonts w:cs="Arial"/>
          <w:bCs/>
          <w:sz w:val="23"/>
          <w:szCs w:val="23"/>
          <w:lang w:val="fr-CH"/>
        </w:rPr>
        <w:t xml:space="preserve"> </w:t>
      </w:r>
      <w:r w:rsidR="009648A9">
        <w:rPr>
          <w:rFonts w:cs="Arial"/>
          <w:bCs/>
          <w:sz w:val="23"/>
          <w:szCs w:val="23"/>
          <w:lang w:val="fr-CH"/>
        </w:rPr>
        <w:t>N</w:t>
      </w:r>
      <w:r w:rsidR="00E75EFD">
        <w:rPr>
          <w:rFonts w:cs="Arial"/>
          <w:bCs/>
          <w:sz w:val="23"/>
          <w:szCs w:val="23"/>
          <w:lang w:val="fr-CH"/>
        </w:rPr>
        <w:t>estlé</w:t>
      </w:r>
      <w:r w:rsidR="009648A9">
        <w:rPr>
          <w:rFonts w:cs="Arial"/>
          <w:bCs/>
          <w:sz w:val="23"/>
          <w:szCs w:val="23"/>
          <w:lang w:val="fr-CH"/>
        </w:rPr>
        <w:t xml:space="preserve"> </w:t>
      </w:r>
      <w:r w:rsidR="00406E36">
        <w:rPr>
          <w:rFonts w:cs="Arial"/>
          <w:bCs/>
          <w:sz w:val="23"/>
          <w:szCs w:val="23"/>
          <w:lang w:val="fr-CH"/>
        </w:rPr>
        <w:t xml:space="preserve">a </w:t>
      </w:r>
      <w:r w:rsidR="002825E0">
        <w:rPr>
          <w:rFonts w:cs="Arial"/>
          <w:bCs/>
          <w:sz w:val="23"/>
          <w:szCs w:val="23"/>
          <w:lang w:val="fr-CH"/>
        </w:rPr>
        <w:t xml:space="preserve">lancé </w:t>
      </w:r>
      <w:r w:rsidR="009648A9">
        <w:rPr>
          <w:rFonts w:cs="Arial"/>
          <w:bCs/>
          <w:sz w:val="23"/>
          <w:szCs w:val="23"/>
          <w:lang w:val="fr-CH"/>
        </w:rPr>
        <w:t xml:space="preserve">en </w:t>
      </w:r>
      <w:r w:rsidR="00A00ADA">
        <w:rPr>
          <w:rFonts w:cs="Arial"/>
          <w:bCs/>
          <w:sz w:val="23"/>
          <w:szCs w:val="23"/>
          <w:lang w:val="fr-CH"/>
        </w:rPr>
        <w:t>n</w:t>
      </w:r>
      <w:r w:rsidR="009648A9">
        <w:rPr>
          <w:rFonts w:cs="Arial"/>
          <w:bCs/>
          <w:sz w:val="23"/>
          <w:szCs w:val="23"/>
          <w:lang w:val="fr-CH"/>
        </w:rPr>
        <w:t xml:space="preserve">ovembre </w:t>
      </w:r>
      <w:r w:rsidR="00295133">
        <w:rPr>
          <w:rFonts w:cs="Arial"/>
          <w:bCs/>
          <w:sz w:val="23"/>
          <w:szCs w:val="23"/>
          <w:lang w:val="fr-CH"/>
        </w:rPr>
        <w:t xml:space="preserve">le </w:t>
      </w:r>
      <w:r w:rsidR="00E75EFD">
        <w:rPr>
          <w:rFonts w:cs="Arial"/>
          <w:bCs/>
          <w:sz w:val="23"/>
          <w:szCs w:val="23"/>
          <w:lang w:val="fr-CH"/>
        </w:rPr>
        <w:t xml:space="preserve">NESCAFE </w:t>
      </w:r>
      <w:r w:rsidR="00295133">
        <w:rPr>
          <w:rFonts w:cs="Arial"/>
          <w:bCs/>
          <w:sz w:val="23"/>
          <w:szCs w:val="23"/>
          <w:lang w:val="fr-CH"/>
        </w:rPr>
        <w:t xml:space="preserve">Smart Pack, </w:t>
      </w:r>
      <w:r w:rsidR="002825E0">
        <w:rPr>
          <w:rFonts w:cs="Arial"/>
          <w:bCs/>
          <w:sz w:val="23"/>
          <w:szCs w:val="23"/>
          <w:lang w:val="fr-CH"/>
        </w:rPr>
        <w:t>un</w:t>
      </w:r>
      <w:r w:rsidR="00406E36">
        <w:rPr>
          <w:rFonts w:cs="Arial"/>
          <w:bCs/>
          <w:sz w:val="23"/>
          <w:szCs w:val="23"/>
          <w:lang w:val="fr-CH"/>
        </w:rPr>
        <w:t xml:space="preserve"> </w:t>
      </w:r>
      <w:r w:rsidR="009648A9">
        <w:rPr>
          <w:rFonts w:cs="Arial"/>
          <w:bCs/>
          <w:sz w:val="23"/>
          <w:szCs w:val="23"/>
          <w:lang w:val="fr-CH"/>
        </w:rPr>
        <w:t xml:space="preserve">nouvel </w:t>
      </w:r>
      <w:r w:rsidR="00406E36">
        <w:rPr>
          <w:rFonts w:cs="Arial"/>
          <w:bCs/>
          <w:sz w:val="23"/>
          <w:szCs w:val="23"/>
          <w:lang w:val="fr-CH"/>
        </w:rPr>
        <w:t>emballage innovant</w:t>
      </w:r>
      <w:r w:rsidR="00E75EFD">
        <w:rPr>
          <w:rFonts w:cs="Arial"/>
          <w:bCs/>
          <w:sz w:val="23"/>
          <w:szCs w:val="23"/>
          <w:lang w:val="fr-CH"/>
        </w:rPr>
        <w:t>,</w:t>
      </w:r>
      <w:r w:rsidR="009648A9">
        <w:rPr>
          <w:rFonts w:cs="Arial"/>
          <w:bCs/>
          <w:sz w:val="23"/>
          <w:szCs w:val="23"/>
          <w:lang w:val="fr-CH"/>
        </w:rPr>
        <w:t xml:space="preserve"> plus compact, plus l</w:t>
      </w:r>
      <w:r w:rsidR="00EB1A7A">
        <w:rPr>
          <w:rFonts w:cs="Arial"/>
          <w:bCs/>
          <w:sz w:val="23"/>
          <w:szCs w:val="23"/>
          <w:lang w:val="fr-CH"/>
        </w:rPr>
        <w:t>é</w:t>
      </w:r>
      <w:r w:rsidR="009648A9">
        <w:rPr>
          <w:rFonts w:cs="Arial"/>
          <w:bCs/>
          <w:sz w:val="23"/>
          <w:szCs w:val="23"/>
          <w:lang w:val="fr-CH"/>
        </w:rPr>
        <w:t>ger</w:t>
      </w:r>
      <w:r w:rsidR="00E75EFD">
        <w:rPr>
          <w:rFonts w:cs="Arial"/>
          <w:bCs/>
          <w:sz w:val="23"/>
          <w:szCs w:val="23"/>
          <w:lang w:val="fr-CH"/>
        </w:rPr>
        <w:t>,</w:t>
      </w:r>
      <w:r w:rsidR="002B7682">
        <w:rPr>
          <w:rFonts w:cs="Arial"/>
          <w:bCs/>
          <w:sz w:val="23"/>
          <w:szCs w:val="23"/>
          <w:lang w:val="fr-CH"/>
        </w:rPr>
        <w:t xml:space="preserve"> </w:t>
      </w:r>
      <w:r w:rsidR="009648A9">
        <w:rPr>
          <w:rFonts w:cs="Arial"/>
          <w:bCs/>
          <w:sz w:val="23"/>
          <w:szCs w:val="23"/>
          <w:lang w:val="fr-CH"/>
        </w:rPr>
        <w:t xml:space="preserve">plus </w:t>
      </w:r>
      <w:r w:rsidR="00EB1A7A">
        <w:rPr>
          <w:rFonts w:cs="Arial"/>
          <w:bCs/>
          <w:sz w:val="23"/>
          <w:szCs w:val="23"/>
          <w:lang w:val="fr-CH"/>
        </w:rPr>
        <w:t>é</w:t>
      </w:r>
      <w:r w:rsidR="009648A9">
        <w:rPr>
          <w:rFonts w:cs="Arial"/>
          <w:bCs/>
          <w:sz w:val="23"/>
          <w:szCs w:val="23"/>
          <w:lang w:val="fr-CH"/>
        </w:rPr>
        <w:t>conomique</w:t>
      </w:r>
      <w:r w:rsidR="00E75EFD">
        <w:rPr>
          <w:rFonts w:cs="Arial"/>
          <w:bCs/>
          <w:sz w:val="23"/>
          <w:szCs w:val="23"/>
          <w:lang w:val="fr-CH"/>
        </w:rPr>
        <w:t xml:space="preserve"> et</w:t>
      </w:r>
      <w:r w:rsidR="00406E36">
        <w:rPr>
          <w:rFonts w:cs="Arial"/>
          <w:bCs/>
          <w:sz w:val="23"/>
          <w:szCs w:val="23"/>
          <w:lang w:val="fr-CH"/>
        </w:rPr>
        <w:t xml:space="preserve"> </w:t>
      </w:r>
      <w:r w:rsidR="00E75EFD">
        <w:rPr>
          <w:rFonts w:cs="Arial"/>
          <w:bCs/>
          <w:sz w:val="23"/>
          <w:szCs w:val="23"/>
          <w:lang w:val="fr-CH"/>
        </w:rPr>
        <w:t>s</w:t>
      </w:r>
      <w:r w:rsidR="00406E36">
        <w:rPr>
          <w:rFonts w:cs="Arial"/>
          <w:bCs/>
          <w:sz w:val="23"/>
          <w:szCs w:val="23"/>
          <w:lang w:val="fr-CH"/>
        </w:rPr>
        <w:t>ans concession sur la qualité</w:t>
      </w:r>
      <w:r w:rsidR="009648A9">
        <w:rPr>
          <w:rFonts w:cs="Arial"/>
          <w:bCs/>
          <w:sz w:val="23"/>
          <w:szCs w:val="23"/>
          <w:lang w:val="fr-CH"/>
        </w:rPr>
        <w:t xml:space="preserve"> (même recette)</w:t>
      </w:r>
      <w:r w:rsidR="00E75EFD">
        <w:rPr>
          <w:rFonts w:cs="Arial"/>
          <w:bCs/>
          <w:sz w:val="23"/>
          <w:szCs w:val="23"/>
          <w:lang w:val="fr-CH"/>
        </w:rPr>
        <w:t>. L</w:t>
      </w:r>
      <w:r w:rsidR="00406E36">
        <w:rPr>
          <w:rFonts w:cs="Arial"/>
          <w:bCs/>
          <w:sz w:val="23"/>
          <w:szCs w:val="23"/>
          <w:lang w:val="fr-CH"/>
        </w:rPr>
        <w:t xml:space="preserve">e consommateur trouve ainsi </w:t>
      </w:r>
      <w:r w:rsidR="00A00ADA">
        <w:rPr>
          <w:rFonts w:cs="Arial"/>
          <w:bCs/>
          <w:sz w:val="23"/>
          <w:szCs w:val="23"/>
          <w:lang w:val="fr-CH"/>
        </w:rPr>
        <w:t>son</w:t>
      </w:r>
      <w:r w:rsidR="00406E36">
        <w:rPr>
          <w:rFonts w:cs="Arial"/>
          <w:bCs/>
          <w:sz w:val="23"/>
          <w:szCs w:val="23"/>
          <w:lang w:val="fr-CH"/>
        </w:rPr>
        <w:t xml:space="preserve"> produit N</w:t>
      </w:r>
      <w:r w:rsidR="002B7682">
        <w:rPr>
          <w:rFonts w:cs="Arial"/>
          <w:bCs/>
          <w:sz w:val="23"/>
          <w:szCs w:val="23"/>
          <w:lang w:val="fr-CH"/>
        </w:rPr>
        <w:t>ESCAFE</w:t>
      </w:r>
      <w:r w:rsidR="00406E36">
        <w:rPr>
          <w:rFonts w:cs="Arial"/>
          <w:bCs/>
          <w:sz w:val="23"/>
          <w:szCs w:val="23"/>
          <w:lang w:val="fr-CH"/>
        </w:rPr>
        <w:t xml:space="preserve"> à un prix </w:t>
      </w:r>
      <w:r w:rsidR="009648A9">
        <w:rPr>
          <w:rFonts w:cs="Arial"/>
          <w:bCs/>
          <w:sz w:val="23"/>
          <w:szCs w:val="23"/>
          <w:lang w:val="fr-CH"/>
        </w:rPr>
        <w:t xml:space="preserve">encore </w:t>
      </w:r>
      <w:r w:rsidR="00406E36">
        <w:rPr>
          <w:rFonts w:cs="Arial"/>
          <w:bCs/>
          <w:sz w:val="23"/>
          <w:szCs w:val="23"/>
          <w:lang w:val="fr-CH"/>
        </w:rPr>
        <w:t xml:space="preserve">plus </w:t>
      </w:r>
      <w:r w:rsidR="009648A9">
        <w:rPr>
          <w:rFonts w:cs="Arial"/>
          <w:bCs/>
          <w:sz w:val="23"/>
          <w:szCs w:val="23"/>
          <w:lang w:val="fr-CH"/>
        </w:rPr>
        <w:t>comp</w:t>
      </w:r>
      <w:r w:rsidR="00A00ADA">
        <w:rPr>
          <w:rFonts w:cs="Arial"/>
          <w:bCs/>
          <w:sz w:val="23"/>
          <w:szCs w:val="23"/>
          <w:lang w:val="fr-CH"/>
        </w:rPr>
        <w:t>é</w:t>
      </w:r>
      <w:r w:rsidR="009648A9">
        <w:rPr>
          <w:rFonts w:cs="Arial"/>
          <w:bCs/>
          <w:sz w:val="23"/>
          <w:szCs w:val="23"/>
          <w:lang w:val="fr-CH"/>
        </w:rPr>
        <w:t>titif</w:t>
      </w:r>
      <w:r w:rsidR="00406E36">
        <w:rPr>
          <w:rFonts w:cs="Arial"/>
          <w:bCs/>
          <w:sz w:val="23"/>
          <w:szCs w:val="23"/>
          <w:lang w:val="fr-CH"/>
        </w:rPr>
        <w:t xml:space="preserve">. </w:t>
      </w:r>
    </w:p>
    <w:p w:rsidR="00E75EFD" w:rsidRDefault="00E75EFD" w:rsidP="00C560B8">
      <w:pPr>
        <w:rPr>
          <w:rFonts w:cs="Arial"/>
          <w:bCs/>
          <w:sz w:val="23"/>
          <w:szCs w:val="23"/>
          <w:lang w:val="fr-CH"/>
        </w:rPr>
      </w:pPr>
    </w:p>
    <w:p w:rsidR="00C560B8" w:rsidRDefault="00406E36" w:rsidP="00C560B8">
      <w:pPr>
        <w:rPr>
          <w:rFonts w:cs="Arial"/>
          <w:bCs/>
          <w:sz w:val="23"/>
          <w:szCs w:val="23"/>
          <w:lang w:val="fr-CH"/>
        </w:rPr>
      </w:pPr>
      <w:r>
        <w:rPr>
          <w:rFonts w:cs="Arial"/>
          <w:bCs/>
          <w:sz w:val="23"/>
          <w:szCs w:val="23"/>
          <w:lang w:val="fr-CH"/>
        </w:rPr>
        <w:t>Chaque détaillant est libre en Suisse de décider à quel prix il enten</w:t>
      </w:r>
      <w:r w:rsidR="002825E0">
        <w:rPr>
          <w:rFonts w:cs="Arial"/>
          <w:bCs/>
          <w:sz w:val="23"/>
          <w:szCs w:val="23"/>
          <w:lang w:val="fr-CH"/>
        </w:rPr>
        <w:t>d vendre notre produit. Mais il</w:t>
      </w:r>
      <w:r>
        <w:rPr>
          <w:rFonts w:cs="Arial"/>
          <w:bCs/>
          <w:sz w:val="23"/>
          <w:szCs w:val="23"/>
          <w:lang w:val="fr-CH"/>
        </w:rPr>
        <w:t xml:space="preserve"> est aussi libre de décider s’il veut importer ses produits de l’étranger. </w:t>
      </w:r>
      <w:r w:rsidR="00C560B8">
        <w:rPr>
          <w:rFonts w:cs="Arial"/>
          <w:bCs/>
          <w:sz w:val="23"/>
          <w:szCs w:val="23"/>
          <w:lang w:val="fr-CH"/>
        </w:rPr>
        <w:t xml:space="preserve">A ce titre les importations parallèles sont déjà une réalité et nous ne les empêchons pas. </w:t>
      </w:r>
    </w:p>
    <w:p w:rsidR="00406E36" w:rsidRPr="00406E36" w:rsidRDefault="00406E36" w:rsidP="00406E36">
      <w:pPr>
        <w:rPr>
          <w:rFonts w:cs="Arial"/>
          <w:bCs/>
          <w:sz w:val="23"/>
          <w:szCs w:val="23"/>
          <w:lang w:val="fr-CH"/>
        </w:rPr>
      </w:pPr>
    </w:p>
    <w:p w:rsidR="00E75EFD" w:rsidRDefault="00E75EFD" w:rsidP="00E75EFD">
      <w:pPr>
        <w:rPr>
          <w:rFonts w:cs="Arial"/>
          <w:bCs/>
          <w:sz w:val="23"/>
          <w:szCs w:val="23"/>
          <w:lang w:val="fr-CH"/>
        </w:rPr>
      </w:pPr>
      <w:r>
        <w:rPr>
          <w:rFonts w:cs="Arial"/>
          <w:bCs/>
          <w:sz w:val="23"/>
          <w:szCs w:val="23"/>
          <w:lang w:val="fr-CH"/>
        </w:rPr>
        <w:t xml:space="preserve">Durant les six derniers mois, Nestlé Suisse a baissé le prix du NESCAFE Gold pour faire bénéficier le consommateur de la baisse du café vert sur le marché mondial. </w:t>
      </w:r>
    </w:p>
    <w:p w:rsidR="005C1340" w:rsidRDefault="005C1340" w:rsidP="00141FCC">
      <w:pPr>
        <w:spacing w:line="276" w:lineRule="auto"/>
        <w:ind w:left="2" w:hanging="2"/>
        <w:jc w:val="both"/>
        <w:rPr>
          <w:sz w:val="22"/>
          <w:szCs w:val="22"/>
          <w:lang w:val="fr-CH"/>
        </w:rPr>
      </w:pPr>
    </w:p>
    <w:p w:rsidR="0068189D" w:rsidRPr="00406E36" w:rsidRDefault="0068189D" w:rsidP="0068189D">
      <w:pPr>
        <w:spacing w:line="276" w:lineRule="auto"/>
        <w:jc w:val="both"/>
        <w:rPr>
          <w:sz w:val="22"/>
          <w:szCs w:val="22"/>
          <w:lang w:val="fr-CH"/>
        </w:rPr>
      </w:pPr>
    </w:p>
    <w:p w:rsidR="00141FCC" w:rsidRPr="001C0C22" w:rsidRDefault="001C0C22" w:rsidP="00141FCC">
      <w:pPr>
        <w:pBdr>
          <w:top w:val="single" w:sz="4" w:space="1" w:color="auto"/>
        </w:pBdr>
        <w:jc w:val="both"/>
        <w:rPr>
          <w:rFonts w:cs="Arial"/>
          <w:b/>
          <w:sz w:val="18"/>
          <w:szCs w:val="18"/>
          <w:lang w:val="fr-CH"/>
        </w:rPr>
      </w:pPr>
      <w:r w:rsidRPr="001C0C22">
        <w:rPr>
          <w:rFonts w:cs="Arial"/>
          <w:b/>
          <w:sz w:val="18"/>
          <w:szCs w:val="18"/>
          <w:lang w:val="fr-CH"/>
        </w:rPr>
        <w:t>Pour toute information</w:t>
      </w:r>
      <w:r w:rsidR="00141FCC" w:rsidRPr="001C0C22">
        <w:rPr>
          <w:rFonts w:cs="Arial"/>
          <w:b/>
          <w:sz w:val="18"/>
          <w:szCs w:val="18"/>
          <w:lang w:val="fr-CH"/>
        </w:rPr>
        <w:t>:</w:t>
      </w:r>
    </w:p>
    <w:p w:rsidR="00141FCC" w:rsidRPr="001C0C22" w:rsidRDefault="00141FCC" w:rsidP="00141FCC">
      <w:pPr>
        <w:tabs>
          <w:tab w:val="left" w:pos="4395"/>
          <w:tab w:val="left" w:pos="5670"/>
        </w:tabs>
        <w:jc w:val="both"/>
        <w:rPr>
          <w:rFonts w:cs="Arial"/>
          <w:sz w:val="18"/>
          <w:szCs w:val="18"/>
          <w:lang w:val="fr-CH"/>
        </w:rPr>
      </w:pPr>
    </w:p>
    <w:p w:rsidR="00141FCC" w:rsidRPr="005A57F1" w:rsidRDefault="001C0C22" w:rsidP="00141FCC">
      <w:pPr>
        <w:tabs>
          <w:tab w:val="left" w:pos="4395"/>
          <w:tab w:val="left" w:pos="5670"/>
        </w:tabs>
        <w:jc w:val="both"/>
        <w:rPr>
          <w:rFonts w:cs="Arial"/>
          <w:sz w:val="18"/>
          <w:szCs w:val="18"/>
          <w:lang w:val="fr-CH"/>
        </w:rPr>
      </w:pPr>
      <w:r>
        <w:rPr>
          <w:rFonts w:cs="Arial"/>
          <w:sz w:val="18"/>
          <w:szCs w:val="18"/>
          <w:lang w:val="fr-CH"/>
        </w:rPr>
        <w:t>Philippe Oertlé</w:t>
      </w:r>
      <w:r w:rsidR="00141FCC" w:rsidRPr="005A57F1">
        <w:rPr>
          <w:rFonts w:cs="Arial"/>
          <w:sz w:val="18"/>
          <w:szCs w:val="18"/>
          <w:lang w:val="fr-CH"/>
        </w:rPr>
        <w:t xml:space="preserve"> | Nestlé Suisse S.A. | Case postale </w:t>
      </w:r>
      <w:r>
        <w:rPr>
          <w:rFonts w:cs="Arial"/>
          <w:sz w:val="18"/>
          <w:szCs w:val="18"/>
          <w:lang w:val="fr-CH"/>
        </w:rPr>
        <w:t>352 | 1800 Vevey | 021 924 51 24</w:t>
      </w:r>
      <w:r w:rsidR="00141FCC" w:rsidRPr="005A57F1">
        <w:rPr>
          <w:rFonts w:cs="Arial"/>
          <w:sz w:val="18"/>
          <w:szCs w:val="18"/>
          <w:lang w:val="fr-CH"/>
        </w:rPr>
        <w:t xml:space="preserve"> | </w:t>
      </w:r>
      <w:hyperlink r:id="rId8" w:history="1">
        <w:r w:rsidR="000127A9" w:rsidRPr="00B22BE2">
          <w:rPr>
            <w:rStyle w:val="Lienhypertexte"/>
            <w:rFonts w:cs="Arial"/>
            <w:sz w:val="18"/>
            <w:szCs w:val="18"/>
            <w:lang w:val="fr-CH"/>
          </w:rPr>
          <w:t>presse@ch.nestle.com</w:t>
        </w:r>
      </w:hyperlink>
      <w:r w:rsidR="000127A9">
        <w:rPr>
          <w:rFonts w:cs="Arial"/>
          <w:sz w:val="18"/>
          <w:szCs w:val="18"/>
          <w:lang w:val="fr-CH"/>
        </w:rPr>
        <w:br/>
      </w:r>
    </w:p>
    <w:sectPr w:rsidR="00141FCC" w:rsidRPr="005A57F1" w:rsidSect="007C380E">
      <w:pgSz w:w="11907" w:h="16840"/>
      <w:pgMar w:top="1134" w:right="992" w:bottom="709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3063"/>
    <w:multiLevelType w:val="hybridMultilevel"/>
    <w:tmpl w:val="406E15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printFractionalCharacterWidth/>
  <w:hideSpellingErrors/>
  <w:hideGrammaticalErrors/>
  <w:proofState w:spelling="clean" w:grammar="clean"/>
  <w:attachedTemplate r:id="rId1"/>
  <w:stylePaneFormatFilter w:val="3F01"/>
  <w:trackRevisions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compat/>
  <w:rsids>
    <w:rsidRoot w:val="0040743D"/>
    <w:rsid w:val="0000297B"/>
    <w:rsid w:val="000127A9"/>
    <w:rsid w:val="00023617"/>
    <w:rsid w:val="00026997"/>
    <w:rsid w:val="000303C4"/>
    <w:rsid w:val="000C0B29"/>
    <w:rsid w:val="000C7679"/>
    <w:rsid w:val="000E27A7"/>
    <w:rsid w:val="000E3396"/>
    <w:rsid w:val="000F1296"/>
    <w:rsid w:val="000F15F0"/>
    <w:rsid w:val="00105321"/>
    <w:rsid w:val="00121DD6"/>
    <w:rsid w:val="00134FC2"/>
    <w:rsid w:val="00141FCC"/>
    <w:rsid w:val="001B2C61"/>
    <w:rsid w:val="001C0C22"/>
    <w:rsid w:val="001C3C01"/>
    <w:rsid w:val="00203C57"/>
    <w:rsid w:val="00256961"/>
    <w:rsid w:val="00274CFF"/>
    <w:rsid w:val="00276358"/>
    <w:rsid w:val="002825E0"/>
    <w:rsid w:val="002900C1"/>
    <w:rsid w:val="00295133"/>
    <w:rsid w:val="002A0E6A"/>
    <w:rsid w:val="002B7682"/>
    <w:rsid w:val="002C32B2"/>
    <w:rsid w:val="002E5F89"/>
    <w:rsid w:val="002E7B26"/>
    <w:rsid w:val="002F4172"/>
    <w:rsid w:val="003278F7"/>
    <w:rsid w:val="00332B86"/>
    <w:rsid w:val="00345EDE"/>
    <w:rsid w:val="00350C10"/>
    <w:rsid w:val="0035138D"/>
    <w:rsid w:val="00351550"/>
    <w:rsid w:val="00361A29"/>
    <w:rsid w:val="0038267F"/>
    <w:rsid w:val="003B4620"/>
    <w:rsid w:val="003E479A"/>
    <w:rsid w:val="0040150A"/>
    <w:rsid w:val="00406E36"/>
    <w:rsid w:val="0040743D"/>
    <w:rsid w:val="004156AC"/>
    <w:rsid w:val="0041751F"/>
    <w:rsid w:val="00452E64"/>
    <w:rsid w:val="004531A3"/>
    <w:rsid w:val="00467CA1"/>
    <w:rsid w:val="00484FCC"/>
    <w:rsid w:val="004C3BD1"/>
    <w:rsid w:val="00500BA1"/>
    <w:rsid w:val="00506AEB"/>
    <w:rsid w:val="00511AF1"/>
    <w:rsid w:val="0054533A"/>
    <w:rsid w:val="00547D4C"/>
    <w:rsid w:val="00571DBB"/>
    <w:rsid w:val="005832B4"/>
    <w:rsid w:val="005A2AB0"/>
    <w:rsid w:val="005A57F1"/>
    <w:rsid w:val="005A68C2"/>
    <w:rsid w:val="005C1340"/>
    <w:rsid w:val="005D0F15"/>
    <w:rsid w:val="005E5D72"/>
    <w:rsid w:val="006479D8"/>
    <w:rsid w:val="0065192D"/>
    <w:rsid w:val="006548EA"/>
    <w:rsid w:val="0068189D"/>
    <w:rsid w:val="00692E8C"/>
    <w:rsid w:val="00694D95"/>
    <w:rsid w:val="006A2039"/>
    <w:rsid w:val="006D61B1"/>
    <w:rsid w:val="007179FB"/>
    <w:rsid w:val="00744820"/>
    <w:rsid w:val="00750FC5"/>
    <w:rsid w:val="007618D6"/>
    <w:rsid w:val="007A2E7C"/>
    <w:rsid w:val="007B126E"/>
    <w:rsid w:val="007C380E"/>
    <w:rsid w:val="00802B9A"/>
    <w:rsid w:val="008040C5"/>
    <w:rsid w:val="008077B9"/>
    <w:rsid w:val="008519D6"/>
    <w:rsid w:val="008570B3"/>
    <w:rsid w:val="00863587"/>
    <w:rsid w:val="00882F4D"/>
    <w:rsid w:val="008854CD"/>
    <w:rsid w:val="008907A4"/>
    <w:rsid w:val="008B7494"/>
    <w:rsid w:val="00914FE1"/>
    <w:rsid w:val="00934217"/>
    <w:rsid w:val="009648A9"/>
    <w:rsid w:val="00985AF9"/>
    <w:rsid w:val="009A294A"/>
    <w:rsid w:val="009C7305"/>
    <w:rsid w:val="009D29E3"/>
    <w:rsid w:val="009E2D25"/>
    <w:rsid w:val="009E710E"/>
    <w:rsid w:val="009F59EF"/>
    <w:rsid w:val="00A00ADA"/>
    <w:rsid w:val="00A210CE"/>
    <w:rsid w:val="00A234AE"/>
    <w:rsid w:val="00A24164"/>
    <w:rsid w:val="00A463E8"/>
    <w:rsid w:val="00A752F7"/>
    <w:rsid w:val="00A84BBD"/>
    <w:rsid w:val="00AB5418"/>
    <w:rsid w:val="00AD1AAD"/>
    <w:rsid w:val="00AE25B6"/>
    <w:rsid w:val="00AE3262"/>
    <w:rsid w:val="00AE4EEC"/>
    <w:rsid w:val="00B06E01"/>
    <w:rsid w:val="00B43A43"/>
    <w:rsid w:val="00B563BF"/>
    <w:rsid w:val="00BA5933"/>
    <w:rsid w:val="00BA6A01"/>
    <w:rsid w:val="00BB77B4"/>
    <w:rsid w:val="00C26F5F"/>
    <w:rsid w:val="00C412A6"/>
    <w:rsid w:val="00C43AC3"/>
    <w:rsid w:val="00C560B8"/>
    <w:rsid w:val="00C574A6"/>
    <w:rsid w:val="00C6512B"/>
    <w:rsid w:val="00CB00BE"/>
    <w:rsid w:val="00CF22A8"/>
    <w:rsid w:val="00D14A9D"/>
    <w:rsid w:val="00D32C95"/>
    <w:rsid w:val="00D43542"/>
    <w:rsid w:val="00D70911"/>
    <w:rsid w:val="00D96976"/>
    <w:rsid w:val="00DB2646"/>
    <w:rsid w:val="00DD3D61"/>
    <w:rsid w:val="00DD5892"/>
    <w:rsid w:val="00DE3081"/>
    <w:rsid w:val="00DF3203"/>
    <w:rsid w:val="00E3193B"/>
    <w:rsid w:val="00E75EFD"/>
    <w:rsid w:val="00EA0AB3"/>
    <w:rsid w:val="00EA30EA"/>
    <w:rsid w:val="00EB1A7A"/>
    <w:rsid w:val="00EC79B7"/>
    <w:rsid w:val="00ED7F4B"/>
    <w:rsid w:val="00EE62AD"/>
    <w:rsid w:val="00EF4426"/>
    <w:rsid w:val="00EF6066"/>
    <w:rsid w:val="00F40F67"/>
    <w:rsid w:val="00F43B8C"/>
    <w:rsid w:val="00F52C72"/>
    <w:rsid w:val="00F91362"/>
    <w:rsid w:val="00F9365F"/>
    <w:rsid w:val="00FB4D60"/>
    <w:rsid w:val="00FC661C"/>
    <w:rsid w:val="00FE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9FB"/>
    <w:rPr>
      <w:rFonts w:ascii="Arial" w:hAnsi="Arial"/>
      <w:lang w:val="fr-FR" w:eastAsia="en-US"/>
    </w:rPr>
  </w:style>
  <w:style w:type="paragraph" w:styleId="Titre1">
    <w:name w:val="heading 1"/>
    <w:basedOn w:val="Normal"/>
    <w:next w:val="Normal"/>
    <w:qFormat/>
    <w:rsid w:val="007179FB"/>
    <w:pPr>
      <w:spacing w:before="240"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qFormat/>
    <w:rsid w:val="007179FB"/>
    <w:pPr>
      <w:keepNext/>
      <w:tabs>
        <w:tab w:val="right" w:pos="8222"/>
      </w:tabs>
      <w:jc w:val="center"/>
      <w:outlineLvl w:val="1"/>
    </w:pPr>
    <w:rPr>
      <w:b/>
      <w:i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o">
    <w:name w:val="To"/>
    <w:basedOn w:val="Normal"/>
    <w:rsid w:val="007179FB"/>
    <w:rPr>
      <w:sz w:val="36"/>
    </w:rPr>
  </w:style>
  <w:style w:type="paragraph" w:customStyle="1" w:styleId="ToCompany">
    <w:name w:val="ToCompany"/>
    <w:basedOn w:val="Normal"/>
    <w:rsid w:val="007179FB"/>
    <w:rPr>
      <w:sz w:val="28"/>
    </w:rPr>
  </w:style>
  <w:style w:type="paragraph" w:customStyle="1" w:styleId="ToFax">
    <w:name w:val="ToFax"/>
    <w:basedOn w:val="Normal"/>
    <w:rsid w:val="007179FB"/>
    <w:rPr>
      <w:sz w:val="28"/>
    </w:rPr>
  </w:style>
  <w:style w:type="paragraph" w:customStyle="1" w:styleId="From">
    <w:name w:val="From"/>
    <w:basedOn w:val="Normal"/>
    <w:rsid w:val="007179FB"/>
    <w:pPr>
      <w:spacing w:before="360"/>
    </w:pPr>
    <w:rPr>
      <w:sz w:val="36"/>
    </w:rPr>
  </w:style>
  <w:style w:type="paragraph" w:customStyle="1" w:styleId="FromCompany">
    <w:name w:val="FromCompany"/>
    <w:basedOn w:val="Normal"/>
    <w:rsid w:val="007179FB"/>
    <w:rPr>
      <w:sz w:val="28"/>
    </w:rPr>
  </w:style>
  <w:style w:type="paragraph" w:customStyle="1" w:styleId="FromPhone">
    <w:name w:val="FromPhone"/>
    <w:basedOn w:val="Normal"/>
    <w:rsid w:val="007179FB"/>
    <w:rPr>
      <w:sz w:val="28"/>
    </w:rPr>
  </w:style>
  <w:style w:type="paragraph" w:customStyle="1" w:styleId="FromFax">
    <w:name w:val="FromFax"/>
    <w:basedOn w:val="Normal"/>
    <w:rsid w:val="007179FB"/>
    <w:rPr>
      <w:sz w:val="28"/>
    </w:rPr>
  </w:style>
  <w:style w:type="paragraph" w:styleId="Date">
    <w:name w:val="Date"/>
    <w:basedOn w:val="Normal"/>
    <w:rsid w:val="007179FB"/>
    <w:pPr>
      <w:spacing w:before="360"/>
    </w:pPr>
    <w:rPr>
      <w:sz w:val="28"/>
    </w:rPr>
  </w:style>
  <w:style w:type="paragraph" w:customStyle="1" w:styleId="Pages">
    <w:name w:val="Pages"/>
    <w:basedOn w:val="Normal"/>
    <w:rsid w:val="007179FB"/>
    <w:rPr>
      <w:sz w:val="28"/>
    </w:rPr>
  </w:style>
  <w:style w:type="paragraph" w:customStyle="1" w:styleId="Comments">
    <w:name w:val="Comments"/>
    <w:basedOn w:val="Normal"/>
    <w:next w:val="Normal"/>
    <w:rsid w:val="007179FB"/>
    <w:pPr>
      <w:spacing w:before="240" w:after="120"/>
    </w:pPr>
    <w:rPr>
      <w:b/>
      <w:sz w:val="28"/>
    </w:rPr>
  </w:style>
  <w:style w:type="paragraph" w:customStyle="1" w:styleId="ToPhone">
    <w:name w:val="ToPhone"/>
    <w:basedOn w:val="ToCompany"/>
    <w:rsid w:val="007179FB"/>
  </w:style>
  <w:style w:type="paragraph" w:styleId="Corpsdetexte">
    <w:name w:val="Body Text"/>
    <w:basedOn w:val="Normal"/>
    <w:rsid w:val="007179FB"/>
    <w:pPr>
      <w:tabs>
        <w:tab w:val="right" w:pos="8222"/>
      </w:tabs>
      <w:jc w:val="both"/>
    </w:pPr>
    <w:rPr>
      <w:b/>
      <w:sz w:val="24"/>
    </w:rPr>
  </w:style>
  <w:style w:type="character" w:styleId="Lienhypertexte">
    <w:name w:val="Hyperlink"/>
    <w:basedOn w:val="Policepardfaut"/>
    <w:rsid w:val="007179F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CB00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B00BE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ch.nestle.com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4c-coffeeassociation.org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LECO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E73E205A2434BAEF4BD494BD60EC2" ma:contentTypeVersion="2" ma:contentTypeDescription="Create a new document." ma:contentTypeScope="" ma:versionID="78bd3069f94b976de05bcd57d92e90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d7465e243f63d7f469a96219910b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14614C-8C2D-4642-A9B0-12D12D831949}"/>
</file>

<file path=customXml/itemProps2.xml><?xml version="1.0" encoding="utf-8"?>
<ds:datastoreItem xmlns:ds="http://schemas.openxmlformats.org/officeDocument/2006/customXml" ds:itemID="{FAD139A7-7324-48A4-8A3A-909497E09608}"/>
</file>

<file path=customXml/itemProps3.xml><?xml version="1.0" encoding="utf-8"?>
<ds:datastoreItem xmlns:ds="http://schemas.openxmlformats.org/officeDocument/2006/customXml" ds:itemID="{2F857269-379C-4057-BA38-403CFD8AF6AE}"/>
</file>

<file path=customXml/itemProps4.xml><?xml version="1.0" encoding="utf-8"?>
<ds:datastoreItem xmlns:ds="http://schemas.openxmlformats.org/officeDocument/2006/customXml" ds:itemID="{D38DDA0E-A0BA-4C2E-A076-2596222EBA3B}"/>
</file>

<file path=docProps/app.xml><?xml version="1.0" encoding="utf-8"?>
<Properties xmlns="http://schemas.openxmlformats.org/officeDocument/2006/extended-properties" xmlns:vt="http://schemas.openxmlformats.org/officeDocument/2006/docPropsVTypes">
  <Template>TELECOP</Template>
  <TotalTime>0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Page de couverture Téléfax</vt:lpstr>
      <vt:lpstr>Page de couverture Téléfax</vt:lpstr>
    </vt:vector>
  </TitlesOfParts>
  <Company>Nestlé Suisse SA</Company>
  <LinksUpToDate>false</LinksUpToDate>
  <CharactersWithSpaces>2328</CharactersWithSpaces>
  <SharedDoc>false</SharedDoc>
  <HLinks>
    <vt:vector size="6" baseType="variant">
      <vt:variant>
        <vt:i4>8585266</vt:i4>
      </vt:variant>
      <vt:variant>
        <vt:i4>0</vt:i4>
      </vt:variant>
      <vt:variant>
        <vt:i4>0</vt:i4>
      </vt:variant>
      <vt:variant>
        <vt:i4>5</vt:i4>
      </vt:variant>
      <vt:variant>
        <vt:lpwstr>mailto:philippe.oertle@ch.nestlé.com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de couverture Téléfax</dc:title>
  <dc:creator>Daniel Herrera</dc:creator>
  <cp:lastModifiedBy>CHFockinCe</cp:lastModifiedBy>
  <cp:revision>2</cp:revision>
  <cp:lastPrinted>2013-01-08T09:40:00Z</cp:lastPrinted>
  <dcterms:created xsi:type="dcterms:W3CDTF">2013-01-08T12:41:00Z</dcterms:created>
  <dcterms:modified xsi:type="dcterms:W3CDTF">2013-01-08T12:41:00Z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0x010100469E73E205A2434BAEF4BD494BD60EC2</vt:lpwstr>
  </property>
</Properties>
</file>